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84" w:rsidRDefault="00202584" w:rsidP="00A84731">
      <w:pPr>
        <w:pStyle w:val="30"/>
        <w:shd w:val="clear" w:color="auto" w:fill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ОДОБРЕНО                                              </w:t>
      </w:r>
      <w:r w:rsidR="00A84731">
        <w:rPr>
          <w:b w:val="0"/>
          <w:bCs w:val="0"/>
          <w:sz w:val="28"/>
          <w:szCs w:val="28"/>
        </w:rPr>
        <w:t xml:space="preserve">     «</w:t>
      </w:r>
      <w:r w:rsidRPr="00AD3D27">
        <w:rPr>
          <w:b w:val="0"/>
          <w:bCs w:val="0"/>
          <w:sz w:val="28"/>
          <w:szCs w:val="28"/>
        </w:rPr>
        <w:t>Утверждаю</w:t>
      </w:r>
      <w:r w:rsidR="00A84731">
        <w:rPr>
          <w:b w:val="0"/>
          <w:bCs w:val="0"/>
          <w:sz w:val="28"/>
          <w:szCs w:val="28"/>
        </w:rPr>
        <w:t>»</w:t>
      </w:r>
    </w:p>
    <w:p w:rsidR="00202584" w:rsidRDefault="00202584" w:rsidP="00202584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 </w:t>
      </w:r>
      <w:r w:rsidRPr="00E949AE">
        <w:rPr>
          <w:b w:val="0"/>
          <w:bCs w:val="0"/>
          <w:sz w:val="22"/>
          <w:szCs w:val="22"/>
        </w:rPr>
        <w:t>На педагогическом совете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E949AE">
        <w:rPr>
          <w:b w:val="0"/>
          <w:bCs w:val="0"/>
          <w:sz w:val="20"/>
          <w:szCs w:val="20"/>
        </w:rPr>
        <w:t>Директор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  <w:t xml:space="preserve">Мусульманской религиозной организации                        </w:t>
      </w:r>
    </w:p>
    <w:p w:rsidR="00202584" w:rsidRPr="00C86E71" w:rsidRDefault="00D617D0" w:rsidP="00215A40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Протокол 31</w:t>
      </w:r>
      <w:r w:rsidR="00202584">
        <w:rPr>
          <w:b w:val="0"/>
          <w:bCs w:val="0"/>
        </w:rPr>
        <w:t xml:space="preserve"> от   </w:t>
      </w:r>
      <w:r>
        <w:rPr>
          <w:b w:val="0"/>
          <w:bCs w:val="0"/>
        </w:rPr>
        <w:t>30.08</w:t>
      </w:r>
      <w:r w:rsidR="001A6D10">
        <w:rPr>
          <w:b w:val="0"/>
          <w:bCs w:val="0"/>
        </w:rPr>
        <w:t>.201</w:t>
      </w:r>
      <w:r w:rsidR="004C2025">
        <w:rPr>
          <w:b w:val="0"/>
          <w:bCs w:val="0"/>
        </w:rPr>
        <w:t>8</w:t>
      </w:r>
      <w:r w:rsidR="001A6D10">
        <w:rPr>
          <w:b w:val="0"/>
          <w:bCs w:val="0"/>
        </w:rPr>
        <w:t>г.</w:t>
      </w:r>
      <w:r w:rsidR="00202584">
        <w:rPr>
          <w:b w:val="0"/>
          <w:bCs w:val="0"/>
        </w:rPr>
        <w:t xml:space="preserve">                                             «Профессиональной образовательной организации </w:t>
      </w:r>
    </w:p>
    <w:p w:rsidR="00202584" w:rsidRDefault="00202584" w:rsidP="00202584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«</w:t>
      </w:r>
      <w:proofErr w:type="spellStart"/>
      <w:r w:rsidRPr="00C86E71">
        <w:rPr>
          <w:b w:val="0"/>
          <w:bCs w:val="0"/>
        </w:rPr>
        <w:t>Буинское</w:t>
      </w:r>
      <w:proofErr w:type="spellEnd"/>
      <w:r w:rsidRPr="00C86E71">
        <w:rPr>
          <w:b w:val="0"/>
          <w:bCs w:val="0"/>
        </w:rPr>
        <w:t xml:space="preserve"> медресе</w:t>
      </w:r>
      <w:r>
        <w:rPr>
          <w:b w:val="0"/>
          <w:bCs w:val="0"/>
        </w:rPr>
        <w:t xml:space="preserve">»  </w:t>
      </w:r>
      <w:proofErr w:type="gramStart"/>
      <w:r>
        <w:rPr>
          <w:b w:val="0"/>
          <w:bCs w:val="0"/>
        </w:rPr>
        <w:t>Централизованной</w:t>
      </w:r>
      <w:proofErr w:type="gramEnd"/>
      <w:r>
        <w:rPr>
          <w:b w:val="0"/>
          <w:bCs w:val="0"/>
        </w:rPr>
        <w:t xml:space="preserve">     религиозной                                 </w:t>
      </w:r>
    </w:p>
    <w:p w:rsidR="00202584" w:rsidRPr="00A84731" w:rsidRDefault="00202584" w:rsidP="00A84731">
      <w:pPr>
        <w:pStyle w:val="30"/>
        <w:shd w:val="clear" w:color="auto" w:fill="auto"/>
        <w:ind w:firstLine="4820"/>
        <w:jc w:val="left"/>
        <w:rPr>
          <w:rStyle w:val="3Candara10pt"/>
          <w:rFonts w:asciiTheme="majorBidi" w:hAnsiTheme="majorBidi" w:cstheme="majorBidi"/>
          <w:sz w:val="22"/>
          <w:szCs w:val="22"/>
        </w:rPr>
      </w:pPr>
      <w:r>
        <w:rPr>
          <w:b w:val="0"/>
          <w:bCs w:val="0"/>
        </w:rPr>
        <w:t xml:space="preserve">     </w:t>
      </w:r>
      <w:r w:rsidR="00A847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организации - </w:t>
      </w:r>
      <w:r w:rsidRPr="00C86E71">
        <w:rPr>
          <w:b w:val="0"/>
          <w:bCs w:val="0"/>
        </w:rPr>
        <w:t xml:space="preserve">Духовного </w:t>
      </w:r>
      <w:r w:rsidRPr="00A84731">
        <w:rPr>
          <w:rFonts w:asciiTheme="majorBidi" w:hAnsiTheme="majorBidi" w:cstheme="majorBidi"/>
          <w:b w:val="0"/>
          <w:bCs w:val="0"/>
          <w:sz w:val="22"/>
          <w:szCs w:val="22"/>
        </w:rPr>
        <w:t>у</w:t>
      </w:r>
      <w:r w:rsidRPr="00A84731">
        <w:rPr>
          <w:rStyle w:val="3Candara10pt"/>
          <w:rFonts w:asciiTheme="majorBidi" w:hAnsiTheme="majorBidi" w:cstheme="majorBidi"/>
          <w:sz w:val="22"/>
          <w:szCs w:val="22"/>
        </w:rPr>
        <w:t>правления</w:t>
      </w:r>
      <w:r w:rsidRPr="00C86E71">
        <w:rPr>
          <w:rStyle w:val="3Candara10pt"/>
        </w:rPr>
        <w:t xml:space="preserve"> </w:t>
      </w:r>
      <w:r>
        <w:rPr>
          <w:rStyle w:val="3Candara10pt"/>
        </w:rPr>
        <w:t xml:space="preserve">   </w:t>
      </w:r>
      <w:r w:rsidRPr="00A84731">
        <w:rPr>
          <w:rStyle w:val="3Candara10pt"/>
          <w:rFonts w:asciiTheme="majorBidi" w:hAnsiTheme="majorBidi" w:cstheme="majorBidi"/>
          <w:sz w:val="22"/>
          <w:szCs w:val="22"/>
        </w:rPr>
        <w:t xml:space="preserve">мусульман               </w:t>
      </w:r>
    </w:p>
    <w:p w:rsidR="0066367B" w:rsidRDefault="00202584" w:rsidP="00A84731">
      <w:pPr>
        <w:pStyle w:val="30"/>
        <w:shd w:val="clear" w:color="auto" w:fill="auto"/>
        <w:jc w:val="left"/>
        <w:rPr>
          <w:rStyle w:val="3Candara10pt"/>
          <w:rFonts w:asciiTheme="majorBidi" w:hAnsiTheme="majorBidi" w:cstheme="majorBidi"/>
          <w:sz w:val="24"/>
          <w:szCs w:val="24"/>
        </w:rPr>
      </w:pPr>
      <w:r w:rsidRPr="00A84731">
        <w:rPr>
          <w:rStyle w:val="3Candara10pt"/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Республики Татарстан</w:t>
      </w:r>
      <w:r w:rsidR="0066367B">
        <w:rPr>
          <w:rStyle w:val="3Candara10pt"/>
          <w:rFonts w:asciiTheme="majorBidi" w:hAnsiTheme="majorBidi" w:cstheme="majorBidi"/>
          <w:sz w:val="22"/>
          <w:szCs w:val="22"/>
        </w:rPr>
        <w:t>»</w:t>
      </w:r>
      <w:r w:rsidRPr="00A84731">
        <w:rPr>
          <w:rStyle w:val="3Candara10pt"/>
          <w:rFonts w:asciiTheme="majorBidi" w:hAnsiTheme="majorBidi" w:cstheme="majorBidi"/>
          <w:sz w:val="24"/>
          <w:szCs w:val="24"/>
        </w:rPr>
        <w:t xml:space="preserve">   </w:t>
      </w:r>
    </w:p>
    <w:p w:rsidR="00202584" w:rsidRPr="00A84731" w:rsidRDefault="00202584" w:rsidP="00A84731">
      <w:pPr>
        <w:pStyle w:val="30"/>
        <w:shd w:val="clear" w:color="auto" w:fill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A84731">
        <w:rPr>
          <w:rStyle w:val="3Candara10pt"/>
          <w:rFonts w:asciiTheme="majorBidi" w:hAnsiTheme="majorBidi" w:cstheme="majorBidi"/>
          <w:sz w:val="24"/>
          <w:szCs w:val="24"/>
        </w:rPr>
        <w:t xml:space="preserve"> </w:t>
      </w:r>
    </w:p>
    <w:p w:rsidR="00FE1471" w:rsidRDefault="0066367B" w:rsidP="00202584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</w:t>
      </w:r>
      <w:r w:rsidR="00FE1471">
        <w:rPr>
          <w:b w:val="0"/>
          <w:bCs w:val="0"/>
        </w:rPr>
        <w:t>_________</w:t>
      </w:r>
      <w:r>
        <w:rPr>
          <w:b w:val="0"/>
          <w:bCs w:val="0"/>
        </w:rPr>
        <w:t>___</w:t>
      </w:r>
      <w:r w:rsidR="004C2025">
        <w:rPr>
          <w:b w:val="0"/>
          <w:bCs w:val="0"/>
        </w:rPr>
        <w:t>И.Ф.Хасанов</w:t>
      </w:r>
    </w:p>
    <w:p w:rsidR="00202584" w:rsidRDefault="00FE1471" w:rsidP="0066367B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</w:t>
      </w:r>
      <w:r w:rsidR="004C2025">
        <w:rPr>
          <w:b w:val="0"/>
          <w:bCs w:val="0"/>
        </w:rPr>
        <w:t xml:space="preserve"> «___»___________2018</w:t>
      </w:r>
      <w:r w:rsidR="00202584">
        <w:rPr>
          <w:b w:val="0"/>
          <w:bCs w:val="0"/>
        </w:rPr>
        <w:t>года</w:t>
      </w:r>
    </w:p>
    <w:p w:rsidR="00202584" w:rsidRDefault="00202584" w:rsidP="00202584">
      <w:pPr>
        <w:pStyle w:val="30"/>
        <w:shd w:val="clear" w:color="auto" w:fill="auto"/>
        <w:jc w:val="left"/>
        <w:rPr>
          <w:b w:val="0"/>
          <w:bCs w:val="0"/>
        </w:rPr>
      </w:pPr>
    </w:p>
    <w:p w:rsidR="00202584" w:rsidRDefault="00202584" w:rsidP="00202584">
      <w:pPr>
        <w:pStyle w:val="30"/>
        <w:shd w:val="clear" w:color="auto" w:fill="auto"/>
        <w:jc w:val="left"/>
        <w:rPr>
          <w:b w:val="0"/>
          <w:bCs w:val="0"/>
        </w:rPr>
      </w:pPr>
    </w:p>
    <w:p w:rsidR="00582E04" w:rsidRDefault="00FE1471">
      <w:pPr>
        <w:pStyle w:val="30"/>
        <w:shd w:val="clear" w:color="auto" w:fill="auto"/>
        <w:ind w:firstLine="360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</w:t>
      </w:r>
      <w:r w:rsidR="000D6CFF">
        <w:rPr>
          <w:rStyle w:val="31"/>
          <w:b/>
          <w:bCs/>
        </w:rPr>
        <w:t xml:space="preserve">Положение о порядке </w:t>
      </w:r>
      <w:r w:rsidR="00202584">
        <w:rPr>
          <w:rStyle w:val="31"/>
          <w:b/>
          <w:bCs/>
        </w:rPr>
        <w:t>перевода,</w:t>
      </w:r>
      <w:r w:rsidR="0066367B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отчисления и восстановлении</w:t>
      </w:r>
    </w:p>
    <w:p w:rsidR="00FF40D0" w:rsidRPr="00FE1471" w:rsidRDefault="0066367B" w:rsidP="00FE1471">
      <w:pPr>
        <w:pStyle w:val="30"/>
        <w:shd w:val="clear" w:color="auto" w:fill="auto"/>
        <w:jc w:val="center"/>
        <w:rPr>
          <w:sz w:val="24"/>
          <w:szCs w:val="24"/>
        </w:rPr>
      </w:pPr>
      <w:bookmarkStart w:id="0" w:name="_GoBack"/>
      <w:bookmarkEnd w:id="0"/>
      <w:r>
        <w:rPr>
          <w:rStyle w:val="31"/>
          <w:b/>
          <w:bCs/>
        </w:rPr>
        <w:t>М</w:t>
      </w:r>
      <w:r w:rsidR="000D6CFF">
        <w:rPr>
          <w:rStyle w:val="31"/>
          <w:b/>
          <w:bCs/>
        </w:rPr>
        <w:t>усульманской религиозной организации</w:t>
      </w:r>
      <w:r w:rsidR="00FE1471">
        <w:rPr>
          <w:rStyle w:val="31"/>
          <w:b/>
          <w:bCs/>
        </w:rPr>
        <w:t xml:space="preserve"> </w:t>
      </w:r>
      <w:r w:rsidR="000D6CFF">
        <w:rPr>
          <w:rStyle w:val="31"/>
          <w:b/>
          <w:bCs/>
        </w:rPr>
        <w:t xml:space="preserve"> </w:t>
      </w:r>
      <w:r w:rsidR="00FE1471">
        <w:rPr>
          <w:rStyle w:val="31"/>
          <w:b/>
          <w:bCs/>
        </w:rPr>
        <w:t>«</w:t>
      </w:r>
      <w:r w:rsidR="00FE1471" w:rsidRPr="00FE1471">
        <w:t>Профессиональной образовательной организации                                                                                                   «</w:t>
      </w:r>
      <w:proofErr w:type="spellStart"/>
      <w:r w:rsidR="00FE1471" w:rsidRPr="00FE1471">
        <w:t>Буинское</w:t>
      </w:r>
      <w:proofErr w:type="spellEnd"/>
      <w:r w:rsidR="00FE1471" w:rsidRPr="00FE1471">
        <w:t xml:space="preserve"> медресе»  Централизованной     религиозной   организации - Духовного </w:t>
      </w:r>
      <w:r w:rsidR="00FE1471" w:rsidRPr="00FE1471">
        <w:rPr>
          <w:sz w:val="24"/>
          <w:szCs w:val="24"/>
        </w:rPr>
        <w:t>у</w:t>
      </w:r>
      <w:r w:rsidR="00FE1471" w:rsidRPr="00FE1471">
        <w:rPr>
          <w:rStyle w:val="3Candara10pt"/>
          <w:b/>
          <w:bCs/>
          <w:sz w:val="24"/>
          <w:szCs w:val="24"/>
        </w:rPr>
        <w:t xml:space="preserve">правления    </w:t>
      </w:r>
      <w:r w:rsidR="00FE1471" w:rsidRPr="00FE1471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>мусульман  Республики Татарстан»</w:t>
      </w:r>
    </w:p>
    <w:p w:rsidR="00FF40D0" w:rsidRDefault="000D6CFF" w:rsidP="000C019C">
      <w:pPr>
        <w:pStyle w:val="32"/>
        <w:shd w:val="clear" w:color="auto" w:fill="auto"/>
        <w:ind w:firstLine="360"/>
        <w:jc w:val="both"/>
      </w:pPr>
      <w:r>
        <w:rPr>
          <w:rStyle w:val="1"/>
        </w:rPr>
        <w:t xml:space="preserve">Настоящее положение определяет порядок перевода, отчисления и восстановления </w:t>
      </w:r>
      <w:r w:rsidR="00FE1471">
        <w:rPr>
          <w:rStyle w:val="1"/>
        </w:rPr>
        <w:t xml:space="preserve">обучающихся </w:t>
      </w:r>
      <w:r>
        <w:rPr>
          <w:rStyle w:val="1"/>
        </w:rPr>
        <w:t xml:space="preserve">Мусульманской религиозной организации </w:t>
      </w:r>
      <w:r w:rsidR="00FE1471">
        <w:rPr>
          <w:rStyle w:val="1"/>
        </w:rPr>
        <w:t>ПОО «</w:t>
      </w:r>
      <w:proofErr w:type="spellStart"/>
      <w:r w:rsidR="00FE1471">
        <w:rPr>
          <w:rStyle w:val="1"/>
        </w:rPr>
        <w:t>Буинское</w:t>
      </w:r>
      <w:proofErr w:type="spellEnd"/>
      <w:r w:rsidR="00FE1471">
        <w:rPr>
          <w:rStyle w:val="1"/>
        </w:rPr>
        <w:t xml:space="preserve"> медресе» ЦРО ДУМ  РТ.</w:t>
      </w:r>
    </w:p>
    <w:p w:rsidR="00FF40D0" w:rsidRDefault="000D6CFF" w:rsidP="000C019C">
      <w:pPr>
        <w:ind w:firstLine="360"/>
        <w:jc w:val="both"/>
      </w:pPr>
      <w:r>
        <w:rPr>
          <w:rStyle w:val="1"/>
          <w:rFonts w:eastAsia="Courier New"/>
        </w:rPr>
        <w:t>Положение разработано на основании Закона Российской Федерации «Об образовании» (от</w:t>
      </w:r>
      <w:r w:rsidR="00A84731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>г. № 273-03</w:t>
      </w:r>
      <w:r w:rsidR="000C019C">
        <w:rPr>
          <w:rStyle w:val="1"/>
          <w:rFonts w:eastAsia="Courier New"/>
        </w:rPr>
        <w:t xml:space="preserve"> 2012г.</w:t>
      </w:r>
      <w:r>
        <w:rPr>
          <w:rStyle w:val="1"/>
          <w:rFonts w:eastAsia="Courier New"/>
        </w:rPr>
        <w:t>),</w:t>
      </w:r>
      <w:r w:rsidR="000C019C" w:rsidRPr="000C019C">
        <w:t xml:space="preserve"> </w:t>
      </w:r>
      <w:r w:rsidR="000C019C" w:rsidRPr="000C019C">
        <w:rPr>
          <w:rFonts w:asciiTheme="majorBidi" w:hAnsiTheme="majorBidi" w:cstheme="majorBidi"/>
          <w:sz w:val="22"/>
          <w:szCs w:val="22"/>
        </w:rPr>
        <w:t>Уставом МРО ПОО «</w:t>
      </w:r>
      <w:proofErr w:type="spellStart"/>
      <w:r w:rsidR="000C019C" w:rsidRPr="000C019C">
        <w:rPr>
          <w:rFonts w:asciiTheme="majorBidi" w:hAnsiTheme="majorBidi" w:cstheme="majorBidi"/>
          <w:sz w:val="22"/>
          <w:szCs w:val="22"/>
        </w:rPr>
        <w:t>Буинское</w:t>
      </w:r>
      <w:proofErr w:type="spellEnd"/>
      <w:r w:rsidR="000C019C" w:rsidRPr="000C019C">
        <w:rPr>
          <w:rFonts w:asciiTheme="majorBidi" w:hAnsiTheme="majorBidi" w:cstheme="majorBidi"/>
          <w:sz w:val="22"/>
          <w:szCs w:val="22"/>
        </w:rPr>
        <w:t xml:space="preserve"> медресе», имеющим право вносить в него свои изменения и дополнения, Образовательным стандартом среднего профессионального религиозного образования по направлению подготовки «Подготовка служителей и религиозного персонала религиозных организаций исламского вероисповедания»</w:t>
      </w:r>
      <w:r w:rsidR="000C019C">
        <w:rPr>
          <w:rFonts w:asciiTheme="majorBidi" w:hAnsiTheme="majorBidi" w:cstheme="majorBidi"/>
          <w:sz w:val="22"/>
          <w:szCs w:val="22"/>
        </w:rPr>
        <w:t>,</w:t>
      </w:r>
      <w:r>
        <w:rPr>
          <w:rStyle w:val="1"/>
          <w:rFonts w:eastAsia="Courier New"/>
        </w:rPr>
        <w:t xml:space="preserve">  Поправок </w:t>
      </w:r>
      <w:r>
        <w:t xml:space="preserve">в </w:t>
      </w:r>
      <w:r>
        <w:rPr>
          <w:rStyle w:val="1"/>
          <w:rFonts w:eastAsia="Courier New"/>
        </w:rPr>
        <w:t>Федеральный закон “О свободе совести и о религиозных объединениях</w:t>
      </w:r>
      <w:proofErr w:type="gramStart"/>
      <w:r>
        <w:rPr>
          <w:rStyle w:val="1"/>
          <w:rFonts w:eastAsia="Courier New"/>
        </w:rPr>
        <w:t>”(</w:t>
      </w:r>
      <w:proofErr w:type="gramEnd"/>
      <w:r>
        <w:rPr>
          <w:rStyle w:val="1"/>
          <w:rFonts w:eastAsia="Courier New"/>
        </w:rPr>
        <w:t>внесены Федеральным законом от</w:t>
      </w:r>
      <w:r w:rsidR="00A84731">
        <w:rPr>
          <w:rStyle w:val="1"/>
          <w:rFonts w:eastAsia="Courier New"/>
        </w:rPr>
        <w:t xml:space="preserve"> </w:t>
      </w:r>
      <w:r>
        <w:rPr>
          <w:rStyle w:val="1"/>
          <w:rFonts w:eastAsia="Courier New"/>
        </w:rPr>
        <w:t xml:space="preserve">№ </w:t>
      </w:r>
      <w:proofErr w:type="gramStart"/>
      <w:r>
        <w:rPr>
          <w:rStyle w:val="1"/>
          <w:rFonts w:eastAsia="Courier New"/>
        </w:rPr>
        <w:t xml:space="preserve">185-ФЗ), </w:t>
      </w:r>
      <w:proofErr w:type="gramEnd"/>
    </w:p>
    <w:p w:rsidR="00FF40D0" w:rsidRDefault="000D6CFF" w:rsidP="00A84731">
      <w:pPr>
        <w:pStyle w:val="32"/>
        <w:shd w:val="clear" w:color="auto" w:fill="auto"/>
        <w:spacing w:line="278" w:lineRule="exact"/>
        <w:ind w:firstLine="360"/>
        <w:jc w:val="both"/>
      </w:pPr>
      <w:r>
        <w:rPr>
          <w:rStyle w:val="1"/>
        </w:rPr>
        <w:t>Целью положения является нормативно-правовое обеспечение порядка оформления документов и проведения процедур отчисления, восстановления учащихся.</w:t>
      </w:r>
    </w:p>
    <w:p w:rsidR="00FF40D0" w:rsidRDefault="000D6CFF" w:rsidP="00A84731">
      <w:pPr>
        <w:pStyle w:val="32"/>
        <w:shd w:val="clear" w:color="auto" w:fill="auto"/>
        <w:spacing w:line="278" w:lineRule="exact"/>
        <w:ind w:firstLine="360"/>
        <w:jc w:val="both"/>
        <w:rPr>
          <w:rStyle w:val="1"/>
        </w:rPr>
      </w:pPr>
      <w:r>
        <w:rPr>
          <w:rStyle w:val="1"/>
        </w:rPr>
        <w:t>Установленный порядок проведения процедур, указанных выше,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66367B" w:rsidRDefault="0066367B" w:rsidP="00A84731">
      <w:pPr>
        <w:pStyle w:val="32"/>
        <w:shd w:val="clear" w:color="auto" w:fill="auto"/>
        <w:spacing w:line="278" w:lineRule="exact"/>
        <w:ind w:firstLine="360"/>
        <w:jc w:val="both"/>
      </w:pPr>
    </w:p>
    <w:p w:rsidR="00FF40D0" w:rsidRDefault="000D6CFF" w:rsidP="0066367B">
      <w:pPr>
        <w:pStyle w:val="30"/>
        <w:numPr>
          <w:ilvl w:val="0"/>
          <w:numId w:val="9"/>
        </w:numPr>
        <w:shd w:val="clear" w:color="auto" w:fill="auto"/>
        <w:spacing w:line="210" w:lineRule="exact"/>
        <w:rPr>
          <w:rStyle w:val="31"/>
          <w:b/>
          <w:bCs/>
        </w:rPr>
      </w:pPr>
      <w:r>
        <w:rPr>
          <w:rStyle w:val="31"/>
          <w:b/>
          <w:bCs/>
        </w:rPr>
        <w:t>ОБЩИЕ ПОЛОЖЕНИЯ</w:t>
      </w:r>
    </w:p>
    <w:p w:rsidR="0066367B" w:rsidRDefault="0066367B" w:rsidP="0066367B">
      <w:pPr>
        <w:pStyle w:val="30"/>
        <w:shd w:val="clear" w:color="auto" w:fill="auto"/>
        <w:spacing w:line="210" w:lineRule="exact"/>
        <w:ind w:left="3840"/>
      </w:pPr>
    </w:p>
    <w:p w:rsidR="00FF40D0" w:rsidRDefault="000D6CFF" w:rsidP="00A84731">
      <w:pPr>
        <w:pStyle w:val="32"/>
        <w:numPr>
          <w:ilvl w:val="0"/>
          <w:numId w:val="3"/>
        </w:numPr>
        <w:shd w:val="clear" w:color="auto" w:fill="auto"/>
        <w:tabs>
          <w:tab w:val="left" w:pos="986"/>
        </w:tabs>
        <w:spacing w:line="274" w:lineRule="exact"/>
        <w:ind w:firstLine="360"/>
        <w:jc w:val="both"/>
      </w:pPr>
      <w:r>
        <w:rPr>
          <w:rStyle w:val="1"/>
        </w:rPr>
        <w:t xml:space="preserve">Перевод, отчисление и восстановление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должны осуществляться в строгом соответствии с действующим законодательством.</w:t>
      </w:r>
    </w:p>
    <w:p w:rsidR="00FF40D0" w:rsidRDefault="000D6CFF" w:rsidP="00A84731">
      <w:pPr>
        <w:pStyle w:val="32"/>
        <w:numPr>
          <w:ilvl w:val="0"/>
          <w:numId w:val="3"/>
        </w:numPr>
        <w:shd w:val="clear" w:color="auto" w:fill="auto"/>
        <w:tabs>
          <w:tab w:val="left" w:pos="1000"/>
        </w:tabs>
        <w:spacing w:line="283" w:lineRule="exact"/>
        <w:ind w:firstLine="360"/>
        <w:jc w:val="both"/>
      </w:pPr>
      <w:r>
        <w:rPr>
          <w:rStyle w:val="1"/>
        </w:rPr>
        <w:t xml:space="preserve">При решении вопроса о переводе, отчислении и восстановлении обучающихся учитываются права и охраняемые законом интересы граждан, интересы государства и общества, а также права, интересы </w:t>
      </w:r>
      <w:r>
        <w:t xml:space="preserve">и </w:t>
      </w:r>
      <w:r>
        <w:rPr>
          <w:rStyle w:val="1"/>
        </w:rPr>
        <w:t>возможности Медресе.</w:t>
      </w:r>
    </w:p>
    <w:p w:rsidR="00FF40D0" w:rsidRDefault="000D6CFF" w:rsidP="00A84731">
      <w:pPr>
        <w:pStyle w:val="32"/>
        <w:numPr>
          <w:ilvl w:val="0"/>
          <w:numId w:val="3"/>
        </w:numPr>
        <w:shd w:val="clear" w:color="auto" w:fill="auto"/>
        <w:tabs>
          <w:tab w:val="left" w:pos="976"/>
        </w:tabs>
        <w:spacing w:line="278" w:lineRule="exact"/>
        <w:ind w:firstLine="360"/>
        <w:jc w:val="both"/>
      </w:pPr>
      <w:r>
        <w:rPr>
          <w:rStyle w:val="1"/>
        </w:rPr>
        <w:t>Перевод и восстановление не могут использоваться для обхода установленного порядка приема в образовательное учреждение среднего профессионального религиозного образования.</w:t>
      </w:r>
    </w:p>
    <w:p w:rsidR="00FF40D0" w:rsidRDefault="000D6CFF" w:rsidP="00A84731">
      <w:pPr>
        <w:pStyle w:val="32"/>
        <w:numPr>
          <w:ilvl w:val="0"/>
          <w:numId w:val="4"/>
        </w:numPr>
        <w:shd w:val="clear" w:color="auto" w:fill="auto"/>
        <w:tabs>
          <w:tab w:val="left" w:pos="1086"/>
        </w:tabs>
        <w:spacing w:line="210" w:lineRule="exact"/>
        <w:ind w:firstLine="360"/>
        <w:jc w:val="both"/>
      </w:pPr>
      <w:r>
        <w:rPr>
          <w:rStyle w:val="1"/>
        </w:rPr>
        <w:t>Положение распространяется:</w:t>
      </w:r>
    </w:p>
    <w:p w:rsidR="00FF40D0" w:rsidRDefault="000D6CFF" w:rsidP="00433D78">
      <w:pPr>
        <w:pStyle w:val="32"/>
        <w:numPr>
          <w:ilvl w:val="0"/>
          <w:numId w:val="5"/>
        </w:numPr>
        <w:shd w:val="clear" w:color="auto" w:fill="auto"/>
        <w:tabs>
          <w:tab w:val="left" w:pos="1111"/>
        </w:tabs>
        <w:spacing w:line="288" w:lineRule="exact"/>
        <w:ind w:firstLine="360"/>
        <w:jc w:val="both"/>
      </w:pPr>
      <w:proofErr w:type="gramStart"/>
      <w:r>
        <w:rPr>
          <w:rStyle w:val="1"/>
        </w:rPr>
        <w:t>на пер</w:t>
      </w:r>
      <w:r w:rsidR="00215A40">
        <w:rPr>
          <w:rStyle w:val="1"/>
        </w:rPr>
        <w:t xml:space="preserve">евод обучающихся по ООП </w:t>
      </w:r>
      <w:r>
        <w:rPr>
          <w:rStyle w:val="1"/>
        </w:rPr>
        <w:t xml:space="preserve"> профессиональн</w:t>
      </w:r>
      <w:r w:rsidR="00A84731">
        <w:rPr>
          <w:rStyle w:val="1"/>
        </w:rPr>
        <w:t>ого религиозного образования в профессиональных</w:t>
      </w:r>
      <w:r w:rsidR="0066367B">
        <w:rPr>
          <w:rStyle w:val="1"/>
        </w:rPr>
        <w:t xml:space="preserve"> </w:t>
      </w:r>
      <w:r w:rsidR="00A84731">
        <w:rPr>
          <w:rStyle w:val="1"/>
        </w:rPr>
        <w:t xml:space="preserve"> о</w:t>
      </w:r>
      <w:r w:rsidR="00433D78">
        <w:rPr>
          <w:rStyle w:val="1"/>
        </w:rPr>
        <w:t xml:space="preserve">бразовательных </w:t>
      </w:r>
      <w:r w:rsidR="0066367B">
        <w:rPr>
          <w:rStyle w:val="1"/>
        </w:rPr>
        <w:t xml:space="preserve"> </w:t>
      </w:r>
      <w:r w:rsidR="00433D78">
        <w:rPr>
          <w:rStyle w:val="1"/>
        </w:rPr>
        <w:t>организациях</w:t>
      </w:r>
      <w:r>
        <w:rPr>
          <w:rStyle w:val="1"/>
        </w:rPr>
        <w:t xml:space="preserve"> в Медресе;</w:t>
      </w:r>
      <w:proofErr w:type="gramEnd"/>
    </w:p>
    <w:p w:rsidR="00FF40D0" w:rsidRDefault="000D6CFF" w:rsidP="00A84731">
      <w:pPr>
        <w:pStyle w:val="32"/>
        <w:numPr>
          <w:ilvl w:val="0"/>
          <w:numId w:val="5"/>
        </w:numPr>
        <w:shd w:val="clear" w:color="auto" w:fill="auto"/>
        <w:tabs>
          <w:tab w:val="left" w:pos="1130"/>
        </w:tabs>
        <w:spacing w:line="210" w:lineRule="exact"/>
        <w:ind w:firstLine="360"/>
        <w:jc w:val="both"/>
      </w:pPr>
      <w:r>
        <w:rPr>
          <w:rStyle w:val="1"/>
        </w:rPr>
        <w:t>восстановление в число обучающихся Медресе;</w:t>
      </w:r>
    </w:p>
    <w:p w:rsidR="00FF40D0" w:rsidRDefault="000D6CFF" w:rsidP="00A84731">
      <w:pPr>
        <w:pStyle w:val="32"/>
        <w:numPr>
          <w:ilvl w:val="0"/>
          <w:numId w:val="5"/>
        </w:numPr>
        <w:shd w:val="clear" w:color="auto" w:fill="auto"/>
        <w:tabs>
          <w:tab w:val="left" w:pos="1125"/>
        </w:tabs>
        <w:spacing w:line="210" w:lineRule="exact"/>
        <w:ind w:firstLine="360"/>
        <w:jc w:val="both"/>
      </w:pPr>
      <w:r>
        <w:rPr>
          <w:rStyle w:val="1"/>
        </w:rPr>
        <w:t>отчисление из числа обучающихся Медресе.</w:t>
      </w:r>
    </w:p>
    <w:p w:rsidR="00FF40D0" w:rsidRDefault="000D6CFF" w:rsidP="0066367B">
      <w:pPr>
        <w:pStyle w:val="32"/>
        <w:numPr>
          <w:ilvl w:val="0"/>
          <w:numId w:val="4"/>
        </w:numPr>
        <w:shd w:val="clear" w:color="auto" w:fill="auto"/>
        <w:tabs>
          <w:tab w:val="left" w:pos="1039"/>
        </w:tabs>
        <w:spacing w:line="274" w:lineRule="exact"/>
        <w:ind w:firstLine="360"/>
        <w:jc w:val="both"/>
      </w:pPr>
      <w:r>
        <w:rPr>
          <w:rStyle w:val="1"/>
        </w:rPr>
        <w:t xml:space="preserve">Положение регламентирует процедуру перевода обучающихся в тех случаях, когда образовательное учреждение, из которого переходит </w:t>
      </w:r>
      <w:proofErr w:type="gramStart"/>
      <w:r>
        <w:rPr>
          <w:rStyle w:val="1"/>
        </w:rPr>
        <w:t>обучающийся</w:t>
      </w:r>
      <w:proofErr w:type="gramEnd"/>
      <w:r>
        <w:rPr>
          <w:rStyle w:val="1"/>
        </w:rPr>
        <w:t xml:space="preserve"> (далее исходное образовательное</w:t>
      </w:r>
      <w:r w:rsidR="0066367B">
        <w:rPr>
          <w:rStyle w:val="1"/>
        </w:rPr>
        <w:t xml:space="preserve"> учреждение) и Медресе</w:t>
      </w:r>
      <w:r>
        <w:rPr>
          <w:rStyle w:val="1"/>
        </w:rPr>
        <w:t>, в которое переходит обучающийся, имеют государственную лицензию.</w:t>
      </w:r>
    </w:p>
    <w:p w:rsidR="00FF40D0" w:rsidRDefault="000D6CFF" w:rsidP="00A84731">
      <w:pPr>
        <w:pStyle w:val="32"/>
        <w:numPr>
          <w:ilvl w:val="0"/>
          <w:numId w:val="4"/>
        </w:numPr>
        <w:shd w:val="clear" w:color="auto" w:fill="auto"/>
        <w:tabs>
          <w:tab w:val="left" w:pos="1039"/>
        </w:tabs>
        <w:spacing w:line="274" w:lineRule="exact"/>
        <w:ind w:firstLine="360"/>
        <w:jc w:val="both"/>
        <w:rPr>
          <w:rStyle w:val="1"/>
        </w:rPr>
      </w:pPr>
      <w:proofErr w:type="gramStart"/>
      <w:r>
        <w:rPr>
          <w:rStyle w:val="1"/>
        </w:rPr>
        <w:t>Восстановление и перевод со специальности на специальность, а также перевод и восстановление в Медресе возможны только после успешного окончания обучающимся текущего семестра.</w:t>
      </w:r>
      <w:proofErr w:type="gramEnd"/>
    </w:p>
    <w:p w:rsidR="00433D78" w:rsidRDefault="00433D78" w:rsidP="00433D78">
      <w:pPr>
        <w:pStyle w:val="32"/>
        <w:shd w:val="clear" w:color="auto" w:fill="auto"/>
        <w:tabs>
          <w:tab w:val="left" w:pos="1039"/>
        </w:tabs>
        <w:spacing w:line="274" w:lineRule="exact"/>
        <w:jc w:val="both"/>
      </w:pPr>
    </w:p>
    <w:p w:rsidR="00FF40D0" w:rsidRDefault="000D6CFF" w:rsidP="00A84731">
      <w:pPr>
        <w:pStyle w:val="32"/>
        <w:numPr>
          <w:ilvl w:val="0"/>
          <w:numId w:val="4"/>
        </w:numPr>
        <w:shd w:val="clear" w:color="auto" w:fill="auto"/>
        <w:tabs>
          <w:tab w:val="left" w:pos="1049"/>
        </w:tabs>
        <w:spacing w:line="288" w:lineRule="exact"/>
        <w:ind w:firstLine="360"/>
        <w:jc w:val="both"/>
      </w:pPr>
      <w:proofErr w:type="gramStart"/>
      <w:r>
        <w:rPr>
          <w:rStyle w:val="1"/>
        </w:rPr>
        <w:t xml:space="preserve">Восстановление и перевод обучающихся производится в период летних каникул, не позднее 1 </w:t>
      </w:r>
      <w:proofErr w:type="spellStart"/>
      <w:r>
        <w:rPr>
          <w:rStyle w:val="1"/>
        </w:rPr>
        <w:t>октяоря</w:t>
      </w:r>
      <w:proofErr w:type="spellEnd"/>
      <w:r>
        <w:rPr>
          <w:rStyle w:val="1"/>
        </w:rPr>
        <w:t xml:space="preserve"> или на начало весеннего семестра, но не позднее 1 февраля, восстановление и перевод обучающихся в течение учебного семестра не допускается (за исключение лиц, восстанавливающихся после службы в рядах вооруженных сил Российской Федерации или после академического отпуска, представленного по болезни).</w:t>
      </w:r>
      <w:proofErr w:type="gramEnd"/>
    </w:p>
    <w:p w:rsidR="00433D78" w:rsidRDefault="00433D78" w:rsidP="00A84731">
      <w:pPr>
        <w:pStyle w:val="30"/>
        <w:shd w:val="clear" w:color="auto" w:fill="auto"/>
        <w:spacing w:line="210" w:lineRule="exact"/>
        <w:rPr>
          <w:rStyle w:val="33"/>
          <w:b/>
          <w:bCs/>
        </w:rPr>
      </w:pPr>
      <w:r>
        <w:rPr>
          <w:rStyle w:val="33"/>
          <w:b/>
          <w:bCs/>
        </w:rPr>
        <w:t xml:space="preserve">                              </w:t>
      </w:r>
    </w:p>
    <w:p w:rsidR="00433D78" w:rsidRDefault="00433D78" w:rsidP="00A84731">
      <w:pPr>
        <w:pStyle w:val="30"/>
        <w:shd w:val="clear" w:color="auto" w:fill="auto"/>
        <w:spacing w:line="210" w:lineRule="exact"/>
        <w:rPr>
          <w:rStyle w:val="33"/>
          <w:b/>
          <w:bCs/>
        </w:rPr>
      </w:pPr>
    </w:p>
    <w:p w:rsidR="00433D78" w:rsidRDefault="00433D78" w:rsidP="00A84731">
      <w:pPr>
        <w:pStyle w:val="30"/>
        <w:shd w:val="clear" w:color="auto" w:fill="auto"/>
        <w:spacing w:line="210" w:lineRule="exact"/>
        <w:rPr>
          <w:rStyle w:val="33"/>
          <w:b/>
          <w:bCs/>
        </w:rPr>
      </w:pPr>
    </w:p>
    <w:p w:rsidR="001A6D10" w:rsidRDefault="001A6D10" w:rsidP="00A84731">
      <w:pPr>
        <w:pStyle w:val="30"/>
        <w:shd w:val="clear" w:color="auto" w:fill="auto"/>
        <w:spacing w:line="210" w:lineRule="exact"/>
        <w:rPr>
          <w:rStyle w:val="33"/>
          <w:b/>
          <w:bCs/>
        </w:rPr>
      </w:pPr>
    </w:p>
    <w:p w:rsidR="0066367B" w:rsidRDefault="00433D78" w:rsidP="001A6D10">
      <w:pPr>
        <w:pStyle w:val="30"/>
        <w:shd w:val="clear" w:color="auto" w:fill="auto"/>
        <w:spacing w:line="210" w:lineRule="exact"/>
        <w:rPr>
          <w:rStyle w:val="33"/>
          <w:b/>
          <w:bCs/>
        </w:rPr>
      </w:pPr>
      <w:r>
        <w:rPr>
          <w:rStyle w:val="33"/>
          <w:b/>
          <w:bCs/>
        </w:rPr>
        <w:t xml:space="preserve">                            </w:t>
      </w:r>
    </w:p>
    <w:p w:rsidR="00FF40D0" w:rsidRDefault="0066367B" w:rsidP="001A6D10">
      <w:pPr>
        <w:pStyle w:val="30"/>
        <w:shd w:val="clear" w:color="auto" w:fill="auto"/>
        <w:spacing w:line="210" w:lineRule="exact"/>
      </w:pPr>
      <w:r>
        <w:rPr>
          <w:rStyle w:val="33"/>
          <w:b/>
          <w:bCs/>
        </w:rPr>
        <w:lastRenderedPageBreak/>
        <w:t xml:space="preserve">                            </w:t>
      </w:r>
      <w:r w:rsidR="000D6CFF">
        <w:rPr>
          <w:rStyle w:val="33"/>
          <w:b/>
          <w:bCs/>
        </w:rPr>
        <w:t xml:space="preserve">2. ПРОЦЕДУРА ВОССТАНОВЛЕНИЯ В ЧИСЛО </w:t>
      </w:r>
      <w:proofErr w:type="gramStart"/>
      <w:r w:rsidR="000D6CFF">
        <w:rPr>
          <w:rStyle w:val="33"/>
          <w:b/>
          <w:bCs/>
        </w:rPr>
        <w:t>ОБУЧАЮЩИХСЯ</w:t>
      </w:r>
      <w:proofErr w:type="gramEnd"/>
    </w:p>
    <w:p w:rsidR="00FF40D0" w:rsidRDefault="000D6CFF" w:rsidP="001A6D10">
      <w:pPr>
        <w:pStyle w:val="32"/>
        <w:shd w:val="clear" w:color="auto" w:fill="auto"/>
        <w:spacing w:line="274" w:lineRule="exact"/>
        <w:ind w:firstLine="360"/>
        <w:jc w:val="both"/>
      </w:pPr>
      <w:r>
        <w:rPr>
          <w:rStyle w:val="1"/>
        </w:rPr>
        <w:t>В число обучающихся Медресе могут быть восстановлены лица, ранее отчисленные как из Медресе, так и из д</w:t>
      </w:r>
      <w:r w:rsidR="00215A40">
        <w:rPr>
          <w:rStyle w:val="1"/>
        </w:rPr>
        <w:t xml:space="preserve">ругих учебных заведений </w:t>
      </w:r>
      <w:r>
        <w:rPr>
          <w:rStyle w:val="1"/>
        </w:rPr>
        <w:t xml:space="preserve"> профессионального религиозного образования, имеющих лицензию.</w:t>
      </w:r>
    </w:p>
    <w:p w:rsidR="00FF40D0" w:rsidRDefault="000D6CFF" w:rsidP="001A6D10">
      <w:pPr>
        <w:pStyle w:val="32"/>
        <w:shd w:val="clear" w:color="auto" w:fill="auto"/>
        <w:spacing w:line="288" w:lineRule="exact"/>
        <w:ind w:firstLine="360"/>
        <w:jc w:val="both"/>
      </w:pPr>
      <w:r>
        <w:rPr>
          <w:rStyle w:val="1"/>
        </w:rPr>
        <w:t xml:space="preserve">Обучающиеся, отчисленные по собственному желанию или по уважительной причине, имеют право на восстановление в Медресе с сохранением основы обучения в </w:t>
      </w:r>
      <w:proofErr w:type="gramStart"/>
      <w:r>
        <w:rPr>
          <w:rStyle w:val="1"/>
        </w:rPr>
        <w:t>соответствии</w:t>
      </w:r>
      <w:proofErr w:type="gramEnd"/>
      <w:r>
        <w:rPr>
          <w:rStyle w:val="1"/>
        </w:rPr>
        <w:t xml:space="preserve"> с которой он обучался до отчисления, при наличии в Медресе вакантных мест. Медресе обязан в двухнедельный срок рассмотреть заявления о восстановлении и определить сроки, курс и другие условия приема для продолжения обучения после отчисления или указать причину отказа. При этом к заявлению о восстановлении прикладывается академическая справка,</w:t>
      </w:r>
    </w:p>
    <w:p w:rsidR="00FF40D0" w:rsidRDefault="000D6CFF" w:rsidP="001A6D10">
      <w:pPr>
        <w:pStyle w:val="32"/>
        <w:shd w:val="clear" w:color="auto" w:fill="auto"/>
        <w:spacing w:line="278" w:lineRule="exact"/>
        <w:ind w:firstLine="360"/>
        <w:jc w:val="both"/>
      </w:pPr>
      <w:r>
        <w:rPr>
          <w:rStyle w:val="1"/>
        </w:rPr>
        <w:t>Обучающиеся, отчисленные по неуважительной причине (за академическую неуспеваемость, за нарушение условий договора, правил внутреннего распорядка и Устава Медресе), могут быть восстановлены по решению совета Медресе.</w:t>
      </w:r>
    </w:p>
    <w:p w:rsidR="00FF40D0" w:rsidRDefault="000D6CFF" w:rsidP="001A6D10">
      <w:pPr>
        <w:pStyle w:val="32"/>
        <w:shd w:val="clear" w:color="auto" w:fill="auto"/>
        <w:spacing w:line="274" w:lineRule="exact"/>
        <w:ind w:firstLine="360"/>
        <w:jc w:val="both"/>
      </w:pPr>
      <w:r>
        <w:rPr>
          <w:rStyle w:val="1"/>
        </w:rPr>
        <w:t>Лица, отчисленные ранее из числа обучающихся, обращаются к заместителю директора с личным заявлением о восстановлении, написанным на имя директора Медресе, и академической справкой.</w:t>
      </w:r>
    </w:p>
    <w:p w:rsidR="00FF40D0" w:rsidRDefault="000D6CFF" w:rsidP="001A6D10">
      <w:pPr>
        <w:pStyle w:val="32"/>
        <w:shd w:val="clear" w:color="auto" w:fill="auto"/>
        <w:spacing w:line="298" w:lineRule="exact"/>
        <w:ind w:firstLine="360"/>
        <w:jc w:val="both"/>
      </w:pPr>
      <w:proofErr w:type="gramStart"/>
      <w:r>
        <w:rPr>
          <w:rStyle w:val="1"/>
        </w:rPr>
        <w:t>Обучающийся</w:t>
      </w:r>
      <w:proofErr w:type="gramEnd"/>
      <w:r>
        <w:rPr>
          <w:rStyle w:val="1"/>
        </w:rPr>
        <w:t>, отчисленный из Медресе по состоянию здоровья, к заявлению о восстановлении прилагает медицинскую справку о возможности возобновления обучения.</w:t>
      </w:r>
    </w:p>
    <w:p w:rsidR="00FF40D0" w:rsidRDefault="000D6CFF" w:rsidP="001A6D10">
      <w:pPr>
        <w:pStyle w:val="32"/>
        <w:shd w:val="clear" w:color="auto" w:fill="auto"/>
        <w:spacing w:line="274" w:lineRule="exact"/>
        <w:ind w:firstLine="360"/>
        <w:jc w:val="both"/>
      </w:pPr>
      <w:r>
        <w:rPr>
          <w:rStyle w:val="1"/>
        </w:rPr>
        <w:t>Восстановление обучающихся для прохождения итоговых аттестационных испытаний осуществляется приказом директора Медресе в срок не позднее, чем за 1 месяц до начала итоговой аттестации.</w:t>
      </w:r>
    </w:p>
    <w:p w:rsidR="00FF40D0" w:rsidRDefault="000D6CFF" w:rsidP="001A6D10">
      <w:pPr>
        <w:pStyle w:val="32"/>
        <w:shd w:val="clear" w:color="auto" w:fill="auto"/>
        <w:spacing w:line="298" w:lineRule="exact"/>
        <w:ind w:firstLine="360"/>
        <w:jc w:val="both"/>
      </w:pPr>
      <w:r>
        <w:rPr>
          <w:rStyle w:val="1"/>
        </w:rPr>
        <w:t>Обучающийся может быть восстановлен на любой курс Медресе при условии, что разница в учебных планах не будет превышать пяти форм итогового контроля, предусмотренных для этого курса учебным планом.</w:t>
      </w:r>
    </w:p>
    <w:p w:rsidR="00FF40D0" w:rsidRDefault="000D6CFF" w:rsidP="001A6D10">
      <w:pPr>
        <w:pStyle w:val="32"/>
        <w:shd w:val="clear" w:color="auto" w:fill="auto"/>
        <w:spacing w:line="293" w:lineRule="exact"/>
        <w:ind w:firstLine="360"/>
        <w:jc w:val="both"/>
      </w:pPr>
      <w:r>
        <w:rPr>
          <w:rStyle w:val="1"/>
        </w:rPr>
        <w:t xml:space="preserve">Вопрос о возможности </w:t>
      </w:r>
      <w:proofErr w:type="spellStart"/>
      <w:r>
        <w:rPr>
          <w:rStyle w:val="1"/>
        </w:rPr>
        <w:t>перезачета</w:t>
      </w:r>
      <w:proofErr w:type="spellEnd"/>
      <w:r>
        <w:rPr>
          <w:rStyle w:val="1"/>
        </w:rPr>
        <w:t xml:space="preserve"> дисциплины решает соответствующая цикловая методическая комиссия, если срок их предыдущей сдачи не превышает 5 лет.</w:t>
      </w:r>
    </w:p>
    <w:p w:rsidR="00FF40D0" w:rsidRDefault="000D6CFF" w:rsidP="001A6D10">
      <w:pPr>
        <w:pStyle w:val="32"/>
        <w:shd w:val="clear" w:color="auto" w:fill="auto"/>
        <w:spacing w:line="283" w:lineRule="exact"/>
        <w:ind w:firstLine="360"/>
        <w:jc w:val="both"/>
      </w:pPr>
      <w:r>
        <w:rPr>
          <w:rStyle w:val="1"/>
        </w:rPr>
        <w:t xml:space="preserve">Лица, допущенные к сдаче и не сдавшие разницы учебных планов в установленные сроки, отчисляются из </w:t>
      </w:r>
      <w:proofErr w:type="spellStart"/>
      <w:r>
        <w:rPr>
          <w:rStyle w:val="1"/>
        </w:rPr>
        <w:t>Медресеа</w:t>
      </w:r>
      <w:proofErr w:type="spellEnd"/>
      <w:r>
        <w:rPr>
          <w:rStyle w:val="1"/>
        </w:rPr>
        <w:t xml:space="preserve"> в связи с академической задолженностью.</w:t>
      </w:r>
    </w:p>
    <w:p w:rsidR="00FF40D0" w:rsidRDefault="000D6CFF" w:rsidP="001A6D10">
      <w:pPr>
        <w:pStyle w:val="32"/>
        <w:shd w:val="clear" w:color="auto" w:fill="auto"/>
        <w:spacing w:line="269" w:lineRule="exact"/>
        <w:ind w:firstLine="360"/>
        <w:jc w:val="both"/>
      </w:pPr>
      <w:r>
        <w:rPr>
          <w:rStyle w:val="1"/>
        </w:rPr>
        <w:t>Работники отдела кадров продолжают ведение личного дела обучающегося, оформленного ранее, в которое вкладываются: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42"/>
        </w:tabs>
        <w:spacing w:line="451" w:lineRule="exact"/>
        <w:ind w:firstLine="360"/>
        <w:jc w:val="both"/>
      </w:pPr>
      <w:r>
        <w:rPr>
          <w:rStyle w:val="1"/>
        </w:rPr>
        <w:t xml:space="preserve">выписка из приказа о восстановлении в число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: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42"/>
        </w:tabs>
        <w:spacing w:line="451" w:lineRule="exact"/>
        <w:ind w:firstLine="360"/>
        <w:jc w:val="both"/>
      </w:pPr>
      <w:r>
        <w:rPr>
          <w:rStyle w:val="1"/>
        </w:rPr>
        <w:t>заявление о восстановлении;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46"/>
        </w:tabs>
        <w:spacing w:line="451" w:lineRule="exact"/>
        <w:ind w:firstLine="360"/>
        <w:jc w:val="both"/>
      </w:pPr>
      <w:r>
        <w:rPr>
          <w:rStyle w:val="1"/>
        </w:rPr>
        <w:t>академическая справка;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27"/>
        </w:tabs>
        <w:spacing w:line="451" w:lineRule="exact"/>
        <w:ind w:firstLine="360"/>
        <w:jc w:val="both"/>
      </w:pPr>
      <w:r>
        <w:rPr>
          <w:rStyle w:val="1"/>
        </w:rPr>
        <w:t>документ об образовании.</w:t>
      </w:r>
    </w:p>
    <w:p w:rsidR="00FF40D0" w:rsidRDefault="000D6CFF" w:rsidP="001A6D10">
      <w:pPr>
        <w:pStyle w:val="32"/>
        <w:shd w:val="clear" w:color="auto" w:fill="auto"/>
        <w:spacing w:line="283" w:lineRule="exact"/>
        <w:ind w:firstLine="360"/>
        <w:jc w:val="both"/>
      </w:pPr>
      <w:r>
        <w:rPr>
          <w:rStyle w:val="1"/>
        </w:rPr>
        <w:t xml:space="preserve">Ведомость сдачи разницы в учебных планах (направления на сдачу зачетов, дифференцированных зачетов и экзаменов) хранятся на отделении, </w:t>
      </w:r>
      <w:r>
        <w:t xml:space="preserve">на </w:t>
      </w:r>
      <w:r>
        <w:rPr>
          <w:rStyle w:val="1"/>
        </w:rPr>
        <w:t xml:space="preserve">которое </w:t>
      </w:r>
      <w:proofErr w:type="gramStart"/>
      <w:r>
        <w:rPr>
          <w:rStyle w:val="1"/>
        </w:rPr>
        <w:t>восстановлен</w:t>
      </w:r>
      <w:proofErr w:type="gramEnd"/>
      <w:r>
        <w:rPr>
          <w:rStyle w:val="1"/>
        </w:rPr>
        <w:t xml:space="preserve"> обучающийся.</w:t>
      </w:r>
    </w:p>
    <w:p w:rsidR="00FF40D0" w:rsidRDefault="000D6CFF" w:rsidP="001A6D10">
      <w:pPr>
        <w:pStyle w:val="32"/>
        <w:shd w:val="clear" w:color="auto" w:fill="auto"/>
        <w:spacing w:line="456" w:lineRule="exact"/>
        <w:ind w:firstLine="360"/>
        <w:jc w:val="both"/>
      </w:pPr>
      <w:r>
        <w:rPr>
          <w:rStyle w:val="1"/>
        </w:rPr>
        <w:t xml:space="preserve">В восстановлении </w:t>
      </w:r>
      <w:r>
        <w:rPr>
          <w:rStyle w:val="2"/>
        </w:rPr>
        <w:t xml:space="preserve">в </w:t>
      </w:r>
      <w:r>
        <w:rPr>
          <w:rStyle w:val="1"/>
        </w:rPr>
        <w:t>Медресе может быть отказано следующим лицам: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804"/>
        </w:tabs>
        <w:spacing w:line="456" w:lineRule="exact"/>
        <w:ind w:firstLine="360"/>
        <w:jc w:val="both"/>
      </w:pPr>
      <w:proofErr w:type="gramStart"/>
      <w:r>
        <w:rPr>
          <w:rStyle w:val="1"/>
        </w:rPr>
        <w:t>отчисленным из Медресе за нарушение его Устава;</w:t>
      </w:r>
      <w:proofErr w:type="gramEnd"/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794"/>
        </w:tabs>
        <w:spacing w:line="456" w:lineRule="exact"/>
        <w:ind w:firstLine="360"/>
        <w:jc w:val="both"/>
      </w:pPr>
      <w:proofErr w:type="gramStart"/>
      <w:r>
        <w:rPr>
          <w:rStyle w:val="1"/>
        </w:rPr>
        <w:t>отчисленные</w:t>
      </w:r>
      <w:proofErr w:type="gramEnd"/>
      <w:r>
        <w:rPr>
          <w:rStyle w:val="1"/>
        </w:rPr>
        <w:t xml:space="preserve"> из учебных заведений, не имеющих лицензию.</w:t>
      </w:r>
    </w:p>
    <w:p w:rsidR="00FF40D0" w:rsidRDefault="000D6CFF" w:rsidP="001A6D10">
      <w:pPr>
        <w:pStyle w:val="32"/>
        <w:shd w:val="clear" w:color="auto" w:fill="auto"/>
        <w:spacing w:line="456" w:lineRule="exact"/>
        <w:ind w:firstLine="360"/>
        <w:jc w:val="both"/>
      </w:pPr>
      <w:r>
        <w:rPr>
          <w:rStyle w:val="1"/>
        </w:rPr>
        <w:t>3.1. Порядок восстановления в Медресе лиц, ранее отчисленных из других медресе.</w:t>
      </w:r>
    </w:p>
    <w:p w:rsidR="00FF40D0" w:rsidRDefault="000D6CFF" w:rsidP="001A6D10">
      <w:pPr>
        <w:pStyle w:val="32"/>
        <w:shd w:val="clear" w:color="auto" w:fill="auto"/>
        <w:spacing w:line="288" w:lineRule="exact"/>
        <w:ind w:firstLine="360"/>
        <w:jc w:val="both"/>
      </w:pPr>
      <w:r>
        <w:rPr>
          <w:rStyle w:val="1"/>
        </w:rPr>
        <w:t xml:space="preserve">Вопрос о восстановлении в число обучающихся Медресе лиц, ранее прервавших обучение в другом медресе, рассматривается комиссией по восстановлению и переводу состоящей из заместителей директора по УР, ВР. При положительном решении комиссии и ликвидации академической задолженности, </w:t>
      </w:r>
      <w:proofErr w:type="gramStart"/>
      <w:r>
        <w:rPr>
          <w:rStyle w:val="1"/>
        </w:rPr>
        <w:t>обучающийся</w:t>
      </w:r>
      <w:proofErr w:type="gramEnd"/>
      <w:r>
        <w:rPr>
          <w:rStyle w:val="1"/>
        </w:rPr>
        <w:t xml:space="preserve"> допускается к занятиям на соответствующем курсе с начала учебного года приказом директора.</w:t>
      </w:r>
    </w:p>
    <w:p w:rsidR="00FF40D0" w:rsidRDefault="000D6CFF" w:rsidP="001A6D10">
      <w:pPr>
        <w:pStyle w:val="32"/>
        <w:shd w:val="clear" w:color="auto" w:fill="auto"/>
        <w:spacing w:line="264" w:lineRule="exact"/>
        <w:ind w:firstLine="360"/>
        <w:jc w:val="both"/>
      </w:pPr>
      <w:r>
        <w:rPr>
          <w:rStyle w:val="1"/>
        </w:rPr>
        <w:t>Восстанавливающиеся из других медресе предъявляют заместителю по учебной части следующие документы;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32"/>
        </w:tabs>
        <w:spacing w:line="461" w:lineRule="exact"/>
        <w:ind w:firstLine="360"/>
        <w:jc w:val="both"/>
      </w:pPr>
      <w:r>
        <w:rPr>
          <w:rStyle w:val="1"/>
        </w:rPr>
        <w:t>заявление о восстановлении;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42"/>
        </w:tabs>
        <w:spacing w:line="461" w:lineRule="exact"/>
        <w:ind w:firstLine="360"/>
        <w:jc w:val="both"/>
      </w:pPr>
      <w:r>
        <w:rPr>
          <w:rStyle w:val="1"/>
        </w:rPr>
        <w:t>академическую справку;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32"/>
        </w:tabs>
        <w:spacing w:line="461" w:lineRule="exact"/>
        <w:ind w:firstLine="360"/>
        <w:jc w:val="both"/>
      </w:pPr>
      <w:r>
        <w:rPr>
          <w:rStyle w:val="1"/>
        </w:rPr>
        <w:t>документ об образовании;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42"/>
        </w:tabs>
        <w:spacing w:line="278" w:lineRule="exact"/>
        <w:ind w:firstLine="360"/>
        <w:jc w:val="both"/>
      </w:pPr>
      <w:r>
        <w:rPr>
          <w:rStyle w:val="1"/>
        </w:rPr>
        <w:t>ксерокопии лицензии учебного заведения на право осуществления образовательной деятельности, завере</w:t>
      </w:r>
      <w:r w:rsidR="00215A40">
        <w:rPr>
          <w:rStyle w:val="1"/>
        </w:rPr>
        <w:t xml:space="preserve">нные учебным заведением </w:t>
      </w:r>
      <w:r>
        <w:rPr>
          <w:rStyle w:val="1"/>
        </w:rPr>
        <w:t xml:space="preserve"> профессионального религиозного образования;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338"/>
        </w:tabs>
        <w:spacing w:line="283" w:lineRule="exact"/>
        <w:ind w:firstLine="360"/>
        <w:jc w:val="both"/>
      </w:pPr>
      <w:proofErr w:type="gramStart"/>
      <w:r>
        <w:rPr>
          <w:rStyle w:val="1"/>
        </w:rPr>
        <w:lastRenderedPageBreak/>
        <w:t>выписки из приказа о зачислении обучающегося в исходное медресе, в которой указывается специальность, форма обучения и основа обучения.</w:t>
      </w:r>
      <w:proofErr w:type="gramEnd"/>
    </w:p>
    <w:p w:rsidR="00FF40D0" w:rsidRDefault="000D6CFF" w:rsidP="001A6D10">
      <w:pPr>
        <w:pStyle w:val="32"/>
        <w:shd w:val="clear" w:color="auto" w:fill="auto"/>
        <w:spacing w:line="278" w:lineRule="exact"/>
        <w:ind w:firstLine="360"/>
        <w:jc w:val="both"/>
      </w:pPr>
      <w:r>
        <w:rPr>
          <w:rStyle w:val="1"/>
        </w:rPr>
        <w:t xml:space="preserve">Заместитель по учебной части выдает ведомость для сдачи разницы в учебных планах (ведомость </w:t>
      </w:r>
      <w:proofErr w:type="spellStart"/>
      <w:r>
        <w:rPr>
          <w:rStyle w:val="1"/>
        </w:rPr>
        <w:t>досдачи</w:t>
      </w:r>
      <w:proofErr w:type="spellEnd"/>
      <w:r>
        <w:rPr>
          <w:rStyle w:val="1"/>
        </w:rPr>
        <w:t>) и дает разрешение на сдачу недостающих зачетов, дифференцированных зачетов и экзаменов.</w:t>
      </w:r>
    </w:p>
    <w:p w:rsidR="00FF40D0" w:rsidRDefault="000D6CFF" w:rsidP="001A6D10">
      <w:pPr>
        <w:pStyle w:val="32"/>
        <w:shd w:val="clear" w:color="auto" w:fill="auto"/>
        <w:spacing w:line="274" w:lineRule="exact"/>
        <w:ind w:firstLine="360"/>
        <w:jc w:val="both"/>
      </w:pPr>
      <w:r>
        <w:rPr>
          <w:rStyle w:val="1"/>
        </w:rPr>
        <w:t>В случае успешной сдачи разницы в учебных планах в установленные сроки и положительном решении вопроса о восстановлении заместителю по учебной части готовит проект приказа о зачислении.</w:t>
      </w:r>
    </w:p>
    <w:p w:rsidR="00FF40D0" w:rsidRDefault="000D6CFF" w:rsidP="001A6D10">
      <w:pPr>
        <w:pStyle w:val="32"/>
        <w:shd w:val="clear" w:color="auto" w:fill="auto"/>
        <w:spacing w:line="250" w:lineRule="exact"/>
        <w:ind w:firstLine="360"/>
        <w:jc w:val="both"/>
      </w:pPr>
      <w:r>
        <w:rPr>
          <w:rStyle w:val="1"/>
        </w:rPr>
        <w:t xml:space="preserve">Отдел кадров формирует личное дело,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выдается студенческий билет и зачетная книжка.</w:t>
      </w:r>
    </w:p>
    <w:p w:rsidR="00FF40D0" w:rsidRDefault="001A6D10" w:rsidP="001A6D10">
      <w:pPr>
        <w:pStyle w:val="30"/>
        <w:numPr>
          <w:ilvl w:val="0"/>
          <w:numId w:val="8"/>
        </w:numPr>
        <w:shd w:val="clear" w:color="auto" w:fill="auto"/>
        <w:tabs>
          <w:tab w:val="left" w:pos="1098"/>
        </w:tabs>
        <w:spacing w:line="274" w:lineRule="exact"/>
      </w:pPr>
      <w:r>
        <w:rPr>
          <w:rStyle w:val="34"/>
          <w:b/>
          <w:bCs/>
        </w:rPr>
        <w:t xml:space="preserve"> </w:t>
      </w:r>
      <w:r w:rsidR="000D6CFF">
        <w:rPr>
          <w:rStyle w:val="34"/>
          <w:b/>
          <w:bCs/>
        </w:rPr>
        <w:t xml:space="preserve">ПРАВИЛА ОРГАНИЗАЦИИ ПРИЕМА РАЗНИЦЫ В УЧЕБНЫХ ПЛАНАХ ИЛИ АКАДЕМИЧЕСКИХ ЗАДОЛЖЕННОСТЕЙ (ЭКЗАМЕНОВ, ЗАЧЕТОВ И ДИФФЕРЕНЦИРОВАННЫХ ЗАЧЕТОВ) </w:t>
      </w:r>
      <w:proofErr w:type="gramStart"/>
      <w:r w:rsidR="000D6CFF">
        <w:rPr>
          <w:rStyle w:val="34"/>
          <w:b/>
          <w:bCs/>
        </w:rPr>
        <w:t>ДЛЯ</w:t>
      </w:r>
      <w:proofErr w:type="gramEnd"/>
      <w:r w:rsidR="000D6CFF">
        <w:rPr>
          <w:rStyle w:val="34"/>
          <w:b/>
          <w:bCs/>
        </w:rPr>
        <w:t xml:space="preserve"> ПЕРЕВОДЯЩИХСЯ И ВОССТАНАВЛИВАЮЩИХСЯ В МЕДРЕСЕ.</w:t>
      </w:r>
    </w:p>
    <w:p w:rsidR="00FF40D0" w:rsidRDefault="000D6CFF" w:rsidP="001A6D10">
      <w:pPr>
        <w:pStyle w:val="32"/>
        <w:shd w:val="clear" w:color="auto" w:fill="auto"/>
        <w:spacing w:line="274" w:lineRule="exact"/>
        <w:ind w:firstLine="360"/>
        <w:jc w:val="both"/>
      </w:pPr>
      <w:proofErr w:type="gramStart"/>
      <w:r>
        <w:rPr>
          <w:rStyle w:val="1"/>
        </w:rPr>
        <w:t>При подаче обучающимся заявления о переводе и восстановлении в Медресе заместитель по учебной части устанавливает разницу в учебных планах, возникшую в связи с переходом из другого медресе, на другую основную профессиональную образовательную программу, с изменением образовательного стандарта по специальности или академические задолженности отчисленного из Медресе за неуспеваемость и составляет индивидуальный план ликвидации академической задолженности и дается разрешение (виза на заявлении</w:t>
      </w:r>
      <w:proofErr w:type="gramEnd"/>
      <w:r>
        <w:rPr>
          <w:rStyle w:val="1"/>
        </w:rPr>
        <w:t>) на сдачу этой разницы</w:t>
      </w:r>
      <w:proofErr w:type="gramStart"/>
      <w:r>
        <w:rPr>
          <w:rStyle w:val="1"/>
        </w:rPr>
        <w:t>..</w:t>
      </w:r>
      <w:proofErr w:type="gramEnd"/>
    </w:p>
    <w:p w:rsidR="00FF40D0" w:rsidRDefault="000D6CFF" w:rsidP="001A6D10">
      <w:pPr>
        <w:pStyle w:val="32"/>
        <w:shd w:val="clear" w:color="auto" w:fill="auto"/>
        <w:spacing w:line="269" w:lineRule="exact"/>
        <w:ind w:firstLine="360"/>
        <w:jc w:val="both"/>
      </w:pPr>
      <w:proofErr w:type="gramStart"/>
      <w:r>
        <w:rPr>
          <w:rStyle w:val="1"/>
        </w:rPr>
        <w:t>На основании этого разрешения секретарь выдает обучающемуся ведомость (по форме проведения промежуточной аттестации (зачетную, экзаменационную) с последующей ее регистрацией в соответствующем журнале.</w:t>
      </w:r>
      <w:proofErr w:type="gramEnd"/>
    </w:p>
    <w:p w:rsidR="00FF40D0" w:rsidRDefault="000D6CFF" w:rsidP="001A6D10">
      <w:pPr>
        <w:pStyle w:val="32"/>
        <w:shd w:val="clear" w:color="auto" w:fill="auto"/>
        <w:spacing w:line="269" w:lineRule="exact"/>
        <w:ind w:firstLine="360"/>
        <w:jc w:val="both"/>
      </w:pPr>
      <w:r>
        <w:rPr>
          <w:rStyle w:val="1"/>
        </w:rPr>
        <w:t>Заместитель по учебной части информирует восстанавливающегося обучающегося о проведении консультаций, зачетов, дифференцированных зачетов и экзаменов по дисциплинам, указанным в индивидуальном плане ликвидации академической задолженности.</w:t>
      </w:r>
    </w:p>
    <w:p w:rsidR="00FF40D0" w:rsidRDefault="000D6CFF" w:rsidP="001A6D10">
      <w:pPr>
        <w:pStyle w:val="32"/>
        <w:shd w:val="clear" w:color="auto" w:fill="auto"/>
        <w:spacing w:line="269" w:lineRule="exact"/>
        <w:ind w:firstLine="360"/>
        <w:jc w:val="both"/>
      </w:pPr>
      <w:r>
        <w:rPr>
          <w:rStyle w:val="1"/>
        </w:rPr>
        <w:t>После проведения зачетов, дифференцированных зачетов и (или) экзаменов ведомость до</w:t>
      </w:r>
      <w:r w:rsidR="00853FD3">
        <w:rPr>
          <w:rStyle w:val="1"/>
        </w:rPr>
        <w:t xml:space="preserve"> </w:t>
      </w:r>
      <w:r>
        <w:rPr>
          <w:rStyle w:val="1"/>
        </w:rPr>
        <w:t xml:space="preserve">сдачи сдается заместителю по учебной части как основание для </w:t>
      </w:r>
      <w:proofErr w:type="gramStart"/>
      <w:r>
        <w:rPr>
          <w:rStyle w:val="1"/>
        </w:rPr>
        <w:t>допуска</w:t>
      </w:r>
      <w:proofErr w:type="gramEnd"/>
      <w:r>
        <w:rPr>
          <w:rStyle w:val="1"/>
        </w:rPr>
        <w:t xml:space="preserve"> обучающегося к последующей экзаменационной сессии.</w:t>
      </w:r>
    </w:p>
    <w:p w:rsidR="00FF40D0" w:rsidRDefault="000D6CFF" w:rsidP="001A6D10">
      <w:pPr>
        <w:pStyle w:val="30"/>
        <w:shd w:val="clear" w:color="auto" w:fill="auto"/>
        <w:spacing w:line="210" w:lineRule="exact"/>
      </w:pPr>
      <w:r>
        <w:rPr>
          <w:rStyle w:val="34"/>
          <w:b/>
          <w:bCs/>
        </w:rPr>
        <w:t xml:space="preserve">4. ПРОЦЕДУРА ОТЧИСЛЕНИЯ </w:t>
      </w:r>
      <w:proofErr w:type="gramStart"/>
      <w:r>
        <w:rPr>
          <w:rStyle w:val="34"/>
          <w:b/>
          <w:bCs/>
        </w:rPr>
        <w:t>ОБУЧАЮЩИХСЯ</w:t>
      </w:r>
      <w:proofErr w:type="gramEnd"/>
    </w:p>
    <w:p w:rsidR="00FF40D0" w:rsidRDefault="000D6CFF" w:rsidP="001A6D10">
      <w:pPr>
        <w:pStyle w:val="32"/>
        <w:shd w:val="clear" w:color="auto" w:fill="auto"/>
        <w:spacing w:line="269" w:lineRule="exact"/>
        <w:ind w:firstLine="360"/>
        <w:jc w:val="both"/>
      </w:pPr>
      <w:r>
        <w:rPr>
          <w:rStyle w:val="1"/>
        </w:rPr>
        <w:t>Отчисление обучающегося по инициативе администрации Медресе проводится за нарушения учебной дисциплины и правил внутреннего распорядка, отчисление несовершеннолетних обучающихся по согласованию с комиссией по делам несовершеннолетних.</w:t>
      </w:r>
    </w:p>
    <w:p w:rsidR="00FF40D0" w:rsidRDefault="000D6CFF" w:rsidP="001A6D10">
      <w:pPr>
        <w:pStyle w:val="32"/>
        <w:shd w:val="clear" w:color="auto" w:fill="auto"/>
        <w:spacing w:line="269" w:lineRule="exact"/>
        <w:ind w:firstLine="360"/>
        <w:jc w:val="both"/>
      </w:pPr>
      <w:r>
        <w:rPr>
          <w:rStyle w:val="1"/>
        </w:rPr>
        <w:t>Проекты приказа об отчислении обучающегося (по инициативе администрации) составляется заместителем директора по УР</w:t>
      </w:r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 xml:space="preserve"> на основании решений, принятых на заседании педагогического совета Медресе, административных совещаниях при директоре с указанием причины: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202"/>
        </w:tabs>
        <w:spacing w:line="250" w:lineRule="exact"/>
        <w:ind w:firstLine="360"/>
        <w:jc w:val="both"/>
      </w:pPr>
      <w:r>
        <w:rPr>
          <w:rStyle w:val="1"/>
        </w:rPr>
        <w:t>за академическую неуспеваемость, т.е. задолженность по 2 и более дисциплинам по результатам промежуточной аттестации;</w:t>
      </w:r>
    </w:p>
    <w:p w:rsidR="00FF40D0" w:rsidRDefault="000D6CFF" w:rsidP="001A6D10">
      <w:pPr>
        <w:pStyle w:val="32"/>
        <w:numPr>
          <w:ilvl w:val="0"/>
          <w:numId w:val="6"/>
        </w:numPr>
        <w:shd w:val="clear" w:color="auto" w:fill="auto"/>
        <w:tabs>
          <w:tab w:val="left" w:pos="1202"/>
        </w:tabs>
        <w:spacing w:line="264" w:lineRule="exact"/>
        <w:ind w:firstLine="360"/>
        <w:jc w:val="both"/>
      </w:pPr>
      <w:r>
        <w:rPr>
          <w:rStyle w:val="1"/>
        </w:rPr>
        <w:t>за академическую задолженность по итогам семестра, курса подлежат обучающиеся, имеющие задолженность более чем по 2-м дисциплинам или выговора за пропуски занятий в течени</w:t>
      </w:r>
      <w:proofErr w:type="gramStart"/>
      <w:r>
        <w:rPr>
          <w:rStyle w:val="1"/>
        </w:rPr>
        <w:t>и</w:t>
      </w:r>
      <w:proofErr w:type="gramEnd"/>
      <w:r>
        <w:rPr>
          <w:rStyle w:val="1"/>
        </w:rPr>
        <w:t xml:space="preserve"> семестра без уважительных причин</w:t>
      </w:r>
      <w:r w:rsidR="00202584">
        <w:rPr>
          <w:rStyle w:val="1"/>
        </w:rPr>
        <w:t xml:space="preserve">                                                                         </w:t>
      </w:r>
    </w:p>
    <w:sectPr w:rsidR="00FF40D0" w:rsidSect="001A6D10">
      <w:type w:val="continuous"/>
      <w:pgSz w:w="11909" w:h="16834"/>
      <w:pgMar w:top="851" w:right="701" w:bottom="1212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20" w:rsidRDefault="00AC7E20">
      <w:r>
        <w:separator/>
      </w:r>
    </w:p>
  </w:endnote>
  <w:endnote w:type="continuationSeparator" w:id="0">
    <w:p w:rsidR="00AC7E20" w:rsidRDefault="00AC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20" w:rsidRDefault="00AC7E20"/>
  </w:footnote>
  <w:footnote w:type="continuationSeparator" w:id="0">
    <w:p w:rsidR="00AC7E20" w:rsidRDefault="00AC7E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AC1"/>
    <w:multiLevelType w:val="multilevel"/>
    <w:tmpl w:val="08DC2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656DA"/>
    <w:multiLevelType w:val="multilevel"/>
    <w:tmpl w:val="64D6C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77A3C"/>
    <w:multiLevelType w:val="multilevel"/>
    <w:tmpl w:val="41EA3C8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115AC"/>
    <w:multiLevelType w:val="multilevel"/>
    <w:tmpl w:val="328EE468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C30AC"/>
    <w:multiLevelType w:val="multilevel"/>
    <w:tmpl w:val="0BA4D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85FB8"/>
    <w:multiLevelType w:val="hybridMultilevel"/>
    <w:tmpl w:val="579C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7327"/>
    <w:multiLevelType w:val="multilevel"/>
    <w:tmpl w:val="ED009E70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925CE"/>
    <w:multiLevelType w:val="multilevel"/>
    <w:tmpl w:val="2BC82740"/>
    <w:lvl w:ilvl="0">
      <w:start w:val="2013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F162B"/>
    <w:multiLevelType w:val="hybridMultilevel"/>
    <w:tmpl w:val="30885192"/>
    <w:lvl w:ilvl="0" w:tplc="7CCE7DBC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40D0"/>
    <w:rsid w:val="00075941"/>
    <w:rsid w:val="000C019C"/>
    <w:rsid w:val="000D6CFF"/>
    <w:rsid w:val="001A6D10"/>
    <w:rsid w:val="00202584"/>
    <w:rsid w:val="00215A40"/>
    <w:rsid w:val="00237FE0"/>
    <w:rsid w:val="00385C38"/>
    <w:rsid w:val="00433D78"/>
    <w:rsid w:val="004C2025"/>
    <w:rsid w:val="004E3FA1"/>
    <w:rsid w:val="00582E04"/>
    <w:rsid w:val="0066367B"/>
    <w:rsid w:val="006A182E"/>
    <w:rsid w:val="00853E85"/>
    <w:rsid w:val="00853FD3"/>
    <w:rsid w:val="008C4F40"/>
    <w:rsid w:val="00A75B69"/>
    <w:rsid w:val="00A84731"/>
    <w:rsid w:val="00AC7E20"/>
    <w:rsid w:val="00C13D9C"/>
    <w:rsid w:val="00CE6294"/>
    <w:rsid w:val="00D617D0"/>
    <w:rsid w:val="00E009EB"/>
    <w:rsid w:val="00FE1471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E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E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8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2"/>
    <w:rsid w:val="00853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853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"/>
    <w:rsid w:val="008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sid w:val="00853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"/>
    <w:basedOn w:val="3"/>
    <w:rsid w:val="008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rsid w:val="00853E8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3"/>
    <w:basedOn w:val="a"/>
    <w:link w:val="a4"/>
    <w:rsid w:val="00853E8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Candara10pt">
    <w:name w:val="Основной текст (3) + Candara;10 pt"/>
    <w:basedOn w:val="3"/>
    <w:rsid w:val="00202584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A34D-DD00-42F6-A299-ECC31BC1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10</cp:revision>
  <cp:lastPrinted>2018-09-17T14:31:00Z</cp:lastPrinted>
  <dcterms:created xsi:type="dcterms:W3CDTF">2016-03-16T13:28:00Z</dcterms:created>
  <dcterms:modified xsi:type="dcterms:W3CDTF">2019-10-24T10:44:00Z</dcterms:modified>
</cp:coreProperties>
</file>